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0FEF6" w14:textId="77777777" w:rsidR="00534860" w:rsidRPr="00534860" w:rsidRDefault="00D35FFF" w:rsidP="00534860">
      <w:pPr>
        <w:spacing w:line="360" w:lineRule="auto"/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254421A" wp14:editId="5578D9F4">
            <wp:simplePos x="0" y="0"/>
            <wp:positionH relativeFrom="column">
              <wp:posOffset>2265045</wp:posOffset>
            </wp:positionH>
            <wp:positionV relativeFrom="paragraph">
              <wp:posOffset>1905</wp:posOffset>
            </wp:positionV>
            <wp:extent cx="815340" cy="1064838"/>
            <wp:effectExtent l="0" t="0" r="3810" b="2540"/>
            <wp:wrapNone/>
            <wp:docPr id="3" name="Imagen 3" descr="https://upload.wikimedia.org/wikipedia/commons/7/72/Escudo_de_Mulch%C3%A9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7/72/Escudo_de_Mulch%C3%A9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66" cy="11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2109D" w14:textId="77777777" w:rsidR="00D35FFF" w:rsidRDefault="00D35FFF" w:rsidP="00534860">
      <w:pPr>
        <w:spacing w:line="360" w:lineRule="auto"/>
        <w:jc w:val="center"/>
        <w:rPr>
          <w:rFonts w:ascii="Arial" w:hAnsi="Arial" w:cs="Arial"/>
          <w:b/>
        </w:rPr>
      </w:pPr>
    </w:p>
    <w:p w14:paraId="4B142A6E" w14:textId="77777777" w:rsidR="00D35FFF" w:rsidRDefault="00D35FFF" w:rsidP="00534860">
      <w:pPr>
        <w:spacing w:line="360" w:lineRule="auto"/>
        <w:jc w:val="center"/>
        <w:rPr>
          <w:rFonts w:ascii="Arial" w:hAnsi="Arial" w:cs="Arial"/>
          <w:b/>
        </w:rPr>
      </w:pPr>
    </w:p>
    <w:p w14:paraId="7C3CBA26" w14:textId="77777777" w:rsidR="00D35FFF" w:rsidRDefault="00D35FFF" w:rsidP="00985084">
      <w:pPr>
        <w:spacing w:line="360" w:lineRule="auto"/>
        <w:rPr>
          <w:rFonts w:ascii="Arial" w:hAnsi="Arial" w:cs="Arial"/>
          <w:b/>
        </w:rPr>
      </w:pPr>
    </w:p>
    <w:p w14:paraId="40BE3E8A" w14:textId="77777777" w:rsidR="00534860" w:rsidRPr="00985084" w:rsidRDefault="00534860" w:rsidP="00985084">
      <w:pPr>
        <w:jc w:val="center"/>
        <w:rPr>
          <w:rFonts w:ascii="Arial" w:hAnsi="Arial" w:cs="Arial"/>
          <w:b/>
          <w:sz w:val="20"/>
          <w:szCs w:val="20"/>
        </w:rPr>
      </w:pPr>
      <w:r w:rsidRPr="00985084">
        <w:rPr>
          <w:rFonts w:ascii="Arial" w:hAnsi="Arial" w:cs="Arial"/>
          <w:b/>
          <w:sz w:val="20"/>
          <w:szCs w:val="20"/>
        </w:rPr>
        <w:t>MUNICIPALIDAD DE MULCHEN</w:t>
      </w:r>
    </w:p>
    <w:p w14:paraId="5D71FBFD" w14:textId="77777777" w:rsidR="00534860" w:rsidRPr="00985084" w:rsidRDefault="00534860" w:rsidP="00985084">
      <w:pPr>
        <w:jc w:val="center"/>
        <w:rPr>
          <w:rFonts w:ascii="Arial" w:hAnsi="Arial" w:cs="Arial"/>
          <w:b/>
          <w:sz w:val="20"/>
          <w:szCs w:val="20"/>
        </w:rPr>
      </w:pPr>
      <w:r w:rsidRPr="00985084">
        <w:rPr>
          <w:rFonts w:ascii="Arial" w:hAnsi="Arial" w:cs="Arial"/>
          <w:b/>
          <w:sz w:val="20"/>
          <w:szCs w:val="20"/>
        </w:rPr>
        <w:t>DIRECCION DE DESARROLLO COMUNITARIO</w:t>
      </w:r>
    </w:p>
    <w:p w14:paraId="78DCFA2A" w14:textId="77777777" w:rsidR="00573D5B" w:rsidRPr="00985084" w:rsidRDefault="00573D5B" w:rsidP="00985084">
      <w:pPr>
        <w:rPr>
          <w:rFonts w:ascii="Arial" w:hAnsi="Arial" w:cs="Arial"/>
          <w:sz w:val="20"/>
          <w:szCs w:val="20"/>
        </w:rPr>
      </w:pPr>
    </w:p>
    <w:p w14:paraId="5076149E" w14:textId="77777777" w:rsidR="00F6613C" w:rsidRPr="00985084" w:rsidRDefault="00573D5B" w:rsidP="00985084">
      <w:pPr>
        <w:pStyle w:val="Ttulo2"/>
        <w:rPr>
          <w:sz w:val="20"/>
          <w:szCs w:val="20"/>
        </w:rPr>
      </w:pPr>
      <w:r w:rsidRPr="00985084">
        <w:rPr>
          <w:sz w:val="20"/>
          <w:szCs w:val="20"/>
        </w:rPr>
        <w:t xml:space="preserve">BECA UNIVERSITARIA MUNICIPAL </w:t>
      </w:r>
    </w:p>
    <w:p w14:paraId="5D01D8DF" w14:textId="77777777" w:rsidR="00573D5B" w:rsidRPr="00985084" w:rsidRDefault="00573D5B" w:rsidP="00985084">
      <w:pPr>
        <w:pStyle w:val="Ttulo2"/>
        <w:rPr>
          <w:sz w:val="20"/>
          <w:szCs w:val="20"/>
        </w:rPr>
      </w:pPr>
      <w:r w:rsidRPr="00985084">
        <w:rPr>
          <w:sz w:val="20"/>
          <w:szCs w:val="20"/>
        </w:rPr>
        <w:t>“FRAY ALEJANDRO MANERA”</w:t>
      </w:r>
    </w:p>
    <w:p w14:paraId="2AE9DD4C" w14:textId="77777777" w:rsidR="00573D5B" w:rsidRPr="00985084" w:rsidRDefault="00573D5B" w:rsidP="00985084">
      <w:pPr>
        <w:ind w:left="2124" w:hanging="2124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5084">
        <w:rPr>
          <w:rFonts w:ascii="Arial" w:hAnsi="Arial" w:cs="Arial"/>
          <w:sz w:val="20"/>
          <w:szCs w:val="20"/>
        </w:rPr>
        <w:tab/>
      </w:r>
      <w:r w:rsidRPr="00985084">
        <w:rPr>
          <w:rFonts w:ascii="Arial" w:hAnsi="Arial" w:cs="Arial"/>
          <w:sz w:val="20"/>
          <w:szCs w:val="20"/>
        </w:rPr>
        <w:tab/>
      </w:r>
      <w:r w:rsidRPr="00985084">
        <w:rPr>
          <w:rFonts w:ascii="Arial" w:hAnsi="Arial" w:cs="Arial"/>
          <w:sz w:val="20"/>
          <w:szCs w:val="20"/>
        </w:rPr>
        <w:tab/>
      </w:r>
      <w:r w:rsidRPr="00985084">
        <w:rPr>
          <w:rFonts w:ascii="Arial" w:hAnsi="Arial" w:cs="Arial"/>
          <w:sz w:val="20"/>
          <w:szCs w:val="20"/>
        </w:rPr>
        <w:tab/>
      </w:r>
    </w:p>
    <w:p w14:paraId="68DB70DE" w14:textId="1D525B14" w:rsidR="00573D5B" w:rsidRDefault="00E75E73" w:rsidP="00E75E73">
      <w:pPr>
        <w:pStyle w:val="Ttulo3"/>
        <w:rPr>
          <w:sz w:val="20"/>
          <w:szCs w:val="20"/>
        </w:rPr>
      </w:pPr>
      <w:r>
        <w:rPr>
          <w:sz w:val="20"/>
          <w:szCs w:val="20"/>
        </w:rPr>
        <w:t xml:space="preserve">I.- </w:t>
      </w:r>
      <w:r w:rsidR="00573D5B" w:rsidRPr="00985084">
        <w:rPr>
          <w:sz w:val="20"/>
          <w:szCs w:val="20"/>
        </w:rPr>
        <w:t>OBJETIVO</w:t>
      </w:r>
    </w:p>
    <w:p w14:paraId="3D3D7D76" w14:textId="77777777" w:rsidR="00E75E73" w:rsidRPr="00E75E73" w:rsidRDefault="00E75E73" w:rsidP="00E75E73"/>
    <w:p w14:paraId="3C09E3A8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  <w:r w:rsidRPr="00985084">
        <w:rPr>
          <w:bCs/>
          <w:sz w:val="20"/>
          <w:szCs w:val="20"/>
        </w:rPr>
        <w:t xml:space="preserve">Apoyar a la realización de estudios </w:t>
      </w:r>
      <w:r w:rsidR="00D35FFF" w:rsidRPr="00985084">
        <w:rPr>
          <w:bCs/>
          <w:sz w:val="20"/>
          <w:szCs w:val="20"/>
        </w:rPr>
        <w:t>u</w:t>
      </w:r>
      <w:r w:rsidRPr="00985084">
        <w:rPr>
          <w:bCs/>
          <w:sz w:val="20"/>
          <w:szCs w:val="20"/>
        </w:rPr>
        <w:t>niversitarios a alumnos de escasos recursos económicos y con buen rendimiento académico, que cumplan con los requisitos exigidos por la normativa que rige este beneficio.</w:t>
      </w:r>
    </w:p>
    <w:p w14:paraId="626F7973" w14:textId="77777777" w:rsidR="00573D5B" w:rsidRPr="00985084" w:rsidRDefault="00573D5B" w:rsidP="00985084">
      <w:pPr>
        <w:rPr>
          <w:rFonts w:ascii="Arial" w:hAnsi="Arial" w:cs="Arial"/>
          <w:sz w:val="20"/>
          <w:szCs w:val="20"/>
        </w:rPr>
      </w:pPr>
    </w:p>
    <w:p w14:paraId="69930D50" w14:textId="1F885A55" w:rsidR="00573D5B" w:rsidRDefault="00534860" w:rsidP="00985084">
      <w:pPr>
        <w:pStyle w:val="Ttulo3"/>
        <w:rPr>
          <w:sz w:val="20"/>
          <w:szCs w:val="20"/>
        </w:rPr>
      </w:pPr>
      <w:r w:rsidRPr="00985084">
        <w:rPr>
          <w:sz w:val="20"/>
          <w:szCs w:val="20"/>
        </w:rPr>
        <w:t>II</w:t>
      </w:r>
      <w:r w:rsidR="00573D5B" w:rsidRPr="00985084">
        <w:rPr>
          <w:sz w:val="20"/>
          <w:szCs w:val="20"/>
        </w:rPr>
        <w:t>.- DESCRIPCION</w:t>
      </w:r>
    </w:p>
    <w:p w14:paraId="4CFE2234" w14:textId="77777777" w:rsidR="00E75E73" w:rsidRPr="00E75E73" w:rsidRDefault="00E75E73" w:rsidP="00E75E73"/>
    <w:p w14:paraId="4CE76CFE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Esta beca será orientada a favorecer a jóvenes alumnos </w:t>
      </w:r>
      <w:proofErr w:type="spellStart"/>
      <w:r w:rsidR="00D35FFF" w:rsidRPr="00985084">
        <w:rPr>
          <w:sz w:val="20"/>
          <w:szCs w:val="20"/>
        </w:rPr>
        <w:t>m</w:t>
      </w:r>
      <w:r w:rsidRPr="00985084">
        <w:rPr>
          <w:sz w:val="20"/>
          <w:szCs w:val="20"/>
        </w:rPr>
        <w:t>ulcheninos</w:t>
      </w:r>
      <w:proofErr w:type="spellEnd"/>
      <w:r w:rsidRPr="00985084">
        <w:rPr>
          <w:sz w:val="20"/>
          <w:szCs w:val="20"/>
        </w:rPr>
        <w:t>, que por primera vez ingresan a la</w:t>
      </w:r>
      <w:r w:rsidR="00D35FFF" w:rsidRPr="00985084">
        <w:rPr>
          <w:sz w:val="20"/>
          <w:szCs w:val="20"/>
        </w:rPr>
        <w:t>s</w:t>
      </w:r>
      <w:r w:rsidRPr="00985084">
        <w:rPr>
          <w:sz w:val="20"/>
          <w:szCs w:val="20"/>
        </w:rPr>
        <w:t xml:space="preserve"> </w:t>
      </w:r>
      <w:r w:rsidR="00D35FFF" w:rsidRPr="00985084">
        <w:rPr>
          <w:sz w:val="20"/>
          <w:szCs w:val="20"/>
        </w:rPr>
        <w:t>universidades estatales</w:t>
      </w:r>
      <w:r w:rsidRPr="00985084">
        <w:rPr>
          <w:sz w:val="20"/>
          <w:szCs w:val="20"/>
        </w:rPr>
        <w:t xml:space="preserve">, consiste en una asignación mensual en dinero, equivalente a 1,5 UTM., durante los meses de </w:t>
      </w:r>
      <w:r w:rsidR="00D35FFF" w:rsidRPr="00985084">
        <w:rPr>
          <w:sz w:val="20"/>
          <w:szCs w:val="20"/>
        </w:rPr>
        <w:t>marzo</w:t>
      </w:r>
      <w:r w:rsidRPr="00985084">
        <w:rPr>
          <w:sz w:val="20"/>
          <w:szCs w:val="20"/>
        </w:rPr>
        <w:t xml:space="preserve"> a </w:t>
      </w:r>
      <w:r w:rsidR="00D35FFF" w:rsidRPr="00985084">
        <w:rPr>
          <w:sz w:val="20"/>
          <w:szCs w:val="20"/>
        </w:rPr>
        <w:t>diciembre</w:t>
      </w:r>
      <w:r w:rsidRPr="00985084">
        <w:rPr>
          <w:sz w:val="20"/>
          <w:szCs w:val="20"/>
        </w:rPr>
        <w:t>.</w:t>
      </w:r>
    </w:p>
    <w:p w14:paraId="654D27FC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</w:p>
    <w:p w14:paraId="5C03D4F9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 Los alumnos deben encontrarse en una carrera impartida por una Universidad del país</w:t>
      </w:r>
      <w:r w:rsidR="00D83293" w:rsidRPr="00985084">
        <w:rPr>
          <w:sz w:val="20"/>
          <w:szCs w:val="20"/>
        </w:rPr>
        <w:t>, pertenecientes al consejo de rectores</w:t>
      </w:r>
      <w:r w:rsidRPr="00985084">
        <w:rPr>
          <w:sz w:val="20"/>
          <w:szCs w:val="20"/>
        </w:rPr>
        <w:t xml:space="preserve">, con una duración mínima de 4 años y haber egresado de 4° medio en el año anterior, y de los Liceos B-69 “Miguel Ángel Cerda Leiva”, Liceo “Nuevo Mundo” y Liceo </w:t>
      </w:r>
      <w:r w:rsidR="00D35FFF" w:rsidRPr="00985084">
        <w:rPr>
          <w:sz w:val="20"/>
          <w:szCs w:val="20"/>
        </w:rPr>
        <w:t>Crisol</w:t>
      </w:r>
      <w:r w:rsidRPr="00985084">
        <w:rPr>
          <w:sz w:val="20"/>
          <w:szCs w:val="20"/>
        </w:rPr>
        <w:t>”, con un promedio de nota 6.0 mínimo.</w:t>
      </w:r>
    </w:p>
    <w:p w14:paraId="1A0E39EA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</w:p>
    <w:p w14:paraId="2ED0773D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Cada </w:t>
      </w:r>
      <w:r w:rsidR="00D35FFF" w:rsidRPr="00985084">
        <w:rPr>
          <w:sz w:val="20"/>
          <w:szCs w:val="20"/>
        </w:rPr>
        <w:t>alumno,</w:t>
      </w:r>
      <w:r w:rsidRPr="00985084">
        <w:rPr>
          <w:sz w:val="20"/>
          <w:szCs w:val="20"/>
        </w:rPr>
        <w:t xml:space="preserve"> además, debe tener una conducta personal intachable y una situación socio-económica que justifique la posibilidad al beneficio.</w:t>
      </w:r>
    </w:p>
    <w:p w14:paraId="0E7B1F9A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</w:p>
    <w:p w14:paraId="2D6B14F1" w14:textId="7B7CC735" w:rsidR="002E7932" w:rsidRDefault="00534860" w:rsidP="00985084">
      <w:pPr>
        <w:pStyle w:val="Textoindependiente"/>
        <w:rPr>
          <w:b/>
          <w:sz w:val="20"/>
          <w:szCs w:val="20"/>
        </w:rPr>
      </w:pPr>
      <w:r w:rsidRPr="00985084">
        <w:rPr>
          <w:b/>
          <w:sz w:val="20"/>
          <w:szCs w:val="20"/>
        </w:rPr>
        <w:t>III</w:t>
      </w:r>
      <w:r w:rsidR="002E7932" w:rsidRPr="00985084">
        <w:rPr>
          <w:b/>
          <w:sz w:val="20"/>
          <w:szCs w:val="20"/>
        </w:rPr>
        <w:t>.-Actividades</w:t>
      </w:r>
    </w:p>
    <w:p w14:paraId="7CF33E40" w14:textId="77777777" w:rsidR="00E75E73" w:rsidRPr="00985084" w:rsidRDefault="00E75E73" w:rsidP="00985084">
      <w:pPr>
        <w:pStyle w:val="Textoindependiente"/>
        <w:rPr>
          <w:b/>
          <w:sz w:val="20"/>
          <w:szCs w:val="20"/>
        </w:rPr>
      </w:pPr>
    </w:p>
    <w:p w14:paraId="000F23DE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01.-Aplicar instrumentos de postulación</w:t>
      </w:r>
    </w:p>
    <w:p w14:paraId="5FDFA59B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02.-Realizar entrevistas y visitas domiciliarias</w:t>
      </w:r>
    </w:p>
    <w:p w14:paraId="21E120BA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03.-Exigir y verificar documentos de respaldo</w:t>
      </w:r>
    </w:p>
    <w:p w14:paraId="54B13285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04.-Celebrar reuniones con la </w:t>
      </w:r>
      <w:r w:rsidR="00D35FFF" w:rsidRPr="00985084">
        <w:rPr>
          <w:sz w:val="20"/>
          <w:szCs w:val="20"/>
        </w:rPr>
        <w:t>c</w:t>
      </w:r>
      <w:r w:rsidR="00184478" w:rsidRPr="00985084">
        <w:rPr>
          <w:sz w:val="20"/>
          <w:szCs w:val="20"/>
        </w:rPr>
        <w:t>omisión</w:t>
      </w:r>
      <w:r w:rsidRPr="00985084">
        <w:rPr>
          <w:sz w:val="20"/>
          <w:szCs w:val="20"/>
        </w:rPr>
        <w:t xml:space="preserve"> de la </w:t>
      </w:r>
      <w:r w:rsidR="00D35FFF" w:rsidRPr="00985084">
        <w:rPr>
          <w:sz w:val="20"/>
          <w:szCs w:val="20"/>
        </w:rPr>
        <w:t>s</w:t>
      </w:r>
      <w:r w:rsidRPr="00985084">
        <w:rPr>
          <w:sz w:val="20"/>
          <w:szCs w:val="20"/>
        </w:rPr>
        <w:t>elección</w:t>
      </w:r>
    </w:p>
    <w:p w14:paraId="2CEC05F0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05.-Difundir nómina de alumnos seleccionados</w:t>
      </w:r>
    </w:p>
    <w:p w14:paraId="75AC980F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06.-Ejecutar </w:t>
      </w:r>
      <w:r w:rsidR="00D35FFF" w:rsidRPr="00985084">
        <w:rPr>
          <w:sz w:val="20"/>
          <w:szCs w:val="20"/>
        </w:rPr>
        <w:t>procedimientos administrativos</w:t>
      </w:r>
    </w:p>
    <w:p w14:paraId="79526969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07.-Controlar cumplimiento de requisitos</w:t>
      </w:r>
    </w:p>
    <w:p w14:paraId="69A2EBFC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 xml:space="preserve">08.-Evaluacion </w:t>
      </w:r>
    </w:p>
    <w:p w14:paraId="2A4412B7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</w:p>
    <w:p w14:paraId="397BE47C" w14:textId="77777777" w:rsidR="00534860" w:rsidRPr="00985084" w:rsidRDefault="00534860" w:rsidP="00985084">
      <w:pPr>
        <w:pStyle w:val="Textoindependiente"/>
        <w:rPr>
          <w:sz w:val="20"/>
          <w:szCs w:val="20"/>
        </w:rPr>
      </w:pPr>
      <w:bookmarkStart w:id="0" w:name="_GoBack"/>
      <w:bookmarkEnd w:id="0"/>
    </w:p>
    <w:p w14:paraId="531DCBF1" w14:textId="5C08A083" w:rsidR="004B7DCC" w:rsidRDefault="004B7DCC" w:rsidP="00985084">
      <w:pPr>
        <w:pStyle w:val="Textoindependiente"/>
        <w:rPr>
          <w:b/>
          <w:sz w:val="20"/>
          <w:szCs w:val="20"/>
        </w:rPr>
      </w:pPr>
      <w:r w:rsidRPr="00985084">
        <w:rPr>
          <w:b/>
          <w:sz w:val="20"/>
          <w:szCs w:val="20"/>
        </w:rPr>
        <w:t>V.-Requisitos</w:t>
      </w:r>
    </w:p>
    <w:p w14:paraId="5202A82A" w14:textId="77777777" w:rsidR="00E75E73" w:rsidRPr="00985084" w:rsidRDefault="00E75E73" w:rsidP="00985084">
      <w:pPr>
        <w:pStyle w:val="Textoindependiente"/>
        <w:rPr>
          <w:b/>
          <w:sz w:val="20"/>
          <w:szCs w:val="20"/>
        </w:rPr>
      </w:pPr>
    </w:p>
    <w:p w14:paraId="3925B99D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 xml:space="preserve">Fotocopia de </w:t>
      </w:r>
      <w:r w:rsidR="00D35FFF" w:rsidRPr="00985084">
        <w:rPr>
          <w:rFonts w:ascii="Arial" w:hAnsi="Arial" w:cs="Arial"/>
          <w:sz w:val="20"/>
          <w:szCs w:val="20"/>
        </w:rPr>
        <w:t>c</w:t>
      </w:r>
      <w:r w:rsidRPr="00985084">
        <w:rPr>
          <w:rFonts w:ascii="Arial" w:hAnsi="Arial" w:cs="Arial"/>
          <w:sz w:val="20"/>
          <w:szCs w:val="20"/>
        </w:rPr>
        <w:t xml:space="preserve">arnet de </w:t>
      </w:r>
      <w:r w:rsidR="00D35FFF" w:rsidRPr="00985084">
        <w:rPr>
          <w:rFonts w:ascii="Arial" w:hAnsi="Arial" w:cs="Arial"/>
          <w:sz w:val="20"/>
          <w:szCs w:val="20"/>
        </w:rPr>
        <w:t>i</w:t>
      </w:r>
      <w:r w:rsidRPr="00985084">
        <w:rPr>
          <w:rFonts w:ascii="Arial" w:hAnsi="Arial" w:cs="Arial"/>
          <w:sz w:val="20"/>
          <w:szCs w:val="20"/>
        </w:rPr>
        <w:t>dentidad, ambos lados.</w:t>
      </w:r>
    </w:p>
    <w:p w14:paraId="774E8670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 xml:space="preserve">Tener </w:t>
      </w:r>
      <w:r w:rsidR="00D35FFF" w:rsidRPr="00985084">
        <w:rPr>
          <w:rFonts w:ascii="Arial" w:hAnsi="Arial" w:cs="Arial"/>
          <w:sz w:val="20"/>
          <w:szCs w:val="20"/>
        </w:rPr>
        <w:t>n</w:t>
      </w:r>
      <w:r w:rsidRPr="00985084">
        <w:rPr>
          <w:rFonts w:ascii="Arial" w:hAnsi="Arial" w:cs="Arial"/>
          <w:sz w:val="20"/>
          <w:szCs w:val="20"/>
        </w:rPr>
        <w:t xml:space="preserve">ota 6.0 como </w:t>
      </w:r>
      <w:r w:rsidR="00D35FFF" w:rsidRPr="00985084">
        <w:rPr>
          <w:rFonts w:ascii="Arial" w:hAnsi="Arial" w:cs="Arial"/>
          <w:sz w:val="20"/>
          <w:szCs w:val="20"/>
        </w:rPr>
        <w:t>m</w:t>
      </w:r>
      <w:r w:rsidRPr="00985084">
        <w:rPr>
          <w:rFonts w:ascii="Arial" w:hAnsi="Arial" w:cs="Arial"/>
          <w:sz w:val="20"/>
          <w:szCs w:val="20"/>
        </w:rPr>
        <w:t>ínimo</w:t>
      </w:r>
      <w:r w:rsidR="003365FC" w:rsidRPr="00985084">
        <w:rPr>
          <w:rFonts w:ascii="Arial" w:hAnsi="Arial" w:cs="Arial"/>
          <w:sz w:val="20"/>
          <w:szCs w:val="20"/>
        </w:rPr>
        <w:t>.</w:t>
      </w:r>
    </w:p>
    <w:p w14:paraId="1A885EB1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 xml:space="preserve">Certificado de </w:t>
      </w:r>
      <w:r w:rsidR="00D35FFF" w:rsidRPr="00985084">
        <w:rPr>
          <w:rFonts w:ascii="Arial" w:hAnsi="Arial" w:cs="Arial"/>
          <w:sz w:val="20"/>
          <w:szCs w:val="20"/>
        </w:rPr>
        <w:t>c</w:t>
      </w:r>
      <w:r w:rsidRPr="00985084">
        <w:rPr>
          <w:rFonts w:ascii="Arial" w:hAnsi="Arial" w:cs="Arial"/>
          <w:sz w:val="20"/>
          <w:szCs w:val="20"/>
        </w:rPr>
        <w:t>oncentración de notas.</w:t>
      </w:r>
    </w:p>
    <w:p w14:paraId="7CA56445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 xml:space="preserve">Certificado de </w:t>
      </w:r>
      <w:r w:rsidR="00D35FFF" w:rsidRPr="00985084">
        <w:rPr>
          <w:rFonts w:ascii="Arial" w:hAnsi="Arial" w:cs="Arial"/>
          <w:sz w:val="20"/>
          <w:szCs w:val="20"/>
        </w:rPr>
        <w:t>a</w:t>
      </w:r>
      <w:r w:rsidRPr="00985084">
        <w:rPr>
          <w:rFonts w:ascii="Arial" w:hAnsi="Arial" w:cs="Arial"/>
          <w:sz w:val="20"/>
          <w:szCs w:val="20"/>
        </w:rPr>
        <w:t xml:space="preserve">lumno </w:t>
      </w:r>
      <w:r w:rsidR="00D35FFF" w:rsidRPr="00985084">
        <w:rPr>
          <w:rFonts w:ascii="Arial" w:hAnsi="Arial" w:cs="Arial"/>
          <w:sz w:val="20"/>
          <w:szCs w:val="20"/>
        </w:rPr>
        <w:t>r</w:t>
      </w:r>
      <w:r w:rsidRPr="00985084">
        <w:rPr>
          <w:rFonts w:ascii="Arial" w:hAnsi="Arial" w:cs="Arial"/>
          <w:sz w:val="20"/>
          <w:szCs w:val="20"/>
        </w:rPr>
        <w:t>egular, emitido por la “</w:t>
      </w:r>
      <w:r w:rsidR="00D35FFF" w:rsidRPr="00985084">
        <w:rPr>
          <w:rFonts w:ascii="Arial" w:hAnsi="Arial" w:cs="Arial"/>
          <w:sz w:val="20"/>
          <w:szCs w:val="20"/>
        </w:rPr>
        <w:t>c</w:t>
      </w:r>
      <w:r w:rsidRPr="00985084">
        <w:rPr>
          <w:rFonts w:ascii="Arial" w:hAnsi="Arial" w:cs="Arial"/>
          <w:sz w:val="20"/>
          <w:szCs w:val="20"/>
        </w:rPr>
        <w:t xml:space="preserve">asa </w:t>
      </w:r>
      <w:r w:rsidR="00B327A6" w:rsidRPr="00985084">
        <w:rPr>
          <w:rFonts w:ascii="Arial" w:hAnsi="Arial" w:cs="Arial"/>
          <w:sz w:val="20"/>
          <w:szCs w:val="20"/>
        </w:rPr>
        <w:t xml:space="preserve">de </w:t>
      </w:r>
      <w:r w:rsidR="00D35FFF" w:rsidRPr="00985084">
        <w:rPr>
          <w:rFonts w:ascii="Arial" w:hAnsi="Arial" w:cs="Arial"/>
          <w:sz w:val="20"/>
          <w:szCs w:val="20"/>
        </w:rPr>
        <w:t>e</w:t>
      </w:r>
      <w:r w:rsidR="00B327A6" w:rsidRPr="00985084">
        <w:rPr>
          <w:rFonts w:ascii="Arial" w:hAnsi="Arial" w:cs="Arial"/>
          <w:sz w:val="20"/>
          <w:szCs w:val="20"/>
        </w:rPr>
        <w:t xml:space="preserve">studios” </w:t>
      </w:r>
      <w:r w:rsidR="00D35FFF" w:rsidRPr="00985084">
        <w:rPr>
          <w:rFonts w:ascii="Arial" w:hAnsi="Arial" w:cs="Arial"/>
          <w:sz w:val="20"/>
          <w:szCs w:val="20"/>
        </w:rPr>
        <w:t>respectiva, de</w:t>
      </w:r>
      <w:r w:rsidRPr="00985084">
        <w:rPr>
          <w:rFonts w:ascii="Arial" w:hAnsi="Arial" w:cs="Arial"/>
          <w:sz w:val="20"/>
          <w:szCs w:val="20"/>
        </w:rPr>
        <w:t xml:space="preserve"> nivel </w:t>
      </w:r>
      <w:r w:rsidR="00D35FFF" w:rsidRPr="00985084">
        <w:rPr>
          <w:rFonts w:ascii="Arial" w:hAnsi="Arial" w:cs="Arial"/>
          <w:sz w:val="20"/>
          <w:szCs w:val="20"/>
        </w:rPr>
        <w:t>s</w:t>
      </w:r>
      <w:r w:rsidRPr="00985084">
        <w:rPr>
          <w:rFonts w:ascii="Arial" w:hAnsi="Arial" w:cs="Arial"/>
          <w:sz w:val="20"/>
          <w:szCs w:val="20"/>
        </w:rPr>
        <w:t xml:space="preserve">uperior en el año en curso, estando debidamente reconocida por </w:t>
      </w:r>
      <w:r w:rsidR="00D35FFF" w:rsidRPr="00985084">
        <w:rPr>
          <w:rFonts w:ascii="Arial" w:hAnsi="Arial" w:cs="Arial"/>
          <w:sz w:val="20"/>
          <w:szCs w:val="20"/>
        </w:rPr>
        <w:t>e</w:t>
      </w:r>
      <w:r w:rsidRPr="00985084">
        <w:rPr>
          <w:rFonts w:ascii="Arial" w:hAnsi="Arial" w:cs="Arial"/>
          <w:sz w:val="20"/>
          <w:szCs w:val="20"/>
        </w:rPr>
        <w:t xml:space="preserve">stado y en la modalidad </w:t>
      </w:r>
      <w:r w:rsidR="00D35FFF" w:rsidRPr="00985084">
        <w:rPr>
          <w:rFonts w:ascii="Arial" w:hAnsi="Arial" w:cs="Arial"/>
          <w:sz w:val="20"/>
          <w:szCs w:val="20"/>
        </w:rPr>
        <w:t>d</w:t>
      </w:r>
      <w:r w:rsidRPr="00985084">
        <w:rPr>
          <w:rFonts w:ascii="Arial" w:hAnsi="Arial" w:cs="Arial"/>
          <w:sz w:val="20"/>
          <w:szCs w:val="20"/>
        </w:rPr>
        <w:t xml:space="preserve">iurna. (Se excluyen estudiantes de nivel </w:t>
      </w:r>
      <w:r w:rsidR="00D35FFF" w:rsidRPr="00985084">
        <w:rPr>
          <w:rFonts w:ascii="Arial" w:hAnsi="Arial" w:cs="Arial"/>
          <w:sz w:val="20"/>
          <w:szCs w:val="20"/>
        </w:rPr>
        <w:t>m</w:t>
      </w:r>
      <w:r w:rsidRPr="00985084">
        <w:rPr>
          <w:rFonts w:ascii="Arial" w:hAnsi="Arial" w:cs="Arial"/>
          <w:sz w:val="20"/>
          <w:szCs w:val="20"/>
        </w:rPr>
        <w:t xml:space="preserve">edio </w:t>
      </w:r>
      <w:r w:rsidR="00D35FFF" w:rsidRPr="00985084">
        <w:rPr>
          <w:rFonts w:ascii="Arial" w:hAnsi="Arial" w:cs="Arial"/>
          <w:sz w:val="20"/>
          <w:szCs w:val="20"/>
        </w:rPr>
        <w:t>t</w:t>
      </w:r>
      <w:r w:rsidRPr="00985084">
        <w:rPr>
          <w:rFonts w:ascii="Arial" w:hAnsi="Arial" w:cs="Arial"/>
          <w:sz w:val="20"/>
          <w:szCs w:val="20"/>
        </w:rPr>
        <w:t xml:space="preserve">écnico </w:t>
      </w:r>
      <w:r w:rsidR="00D35FFF" w:rsidRPr="00985084">
        <w:rPr>
          <w:rFonts w:ascii="Arial" w:hAnsi="Arial" w:cs="Arial"/>
          <w:sz w:val="20"/>
          <w:szCs w:val="20"/>
        </w:rPr>
        <w:t>p</w:t>
      </w:r>
      <w:r w:rsidRPr="00985084">
        <w:rPr>
          <w:rFonts w:ascii="Arial" w:hAnsi="Arial" w:cs="Arial"/>
          <w:sz w:val="20"/>
          <w:szCs w:val="20"/>
        </w:rPr>
        <w:t>rofesional.</w:t>
      </w:r>
    </w:p>
    <w:p w14:paraId="70049F34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 xml:space="preserve">Certificado </w:t>
      </w:r>
      <w:r w:rsidR="00DF7E60" w:rsidRPr="00985084">
        <w:rPr>
          <w:rFonts w:ascii="Arial" w:hAnsi="Arial" w:cs="Arial"/>
          <w:sz w:val="20"/>
          <w:szCs w:val="20"/>
        </w:rPr>
        <w:t xml:space="preserve">de </w:t>
      </w:r>
      <w:r w:rsidR="00D35FFF" w:rsidRPr="00985084">
        <w:rPr>
          <w:rFonts w:ascii="Arial" w:hAnsi="Arial" w:cs="Arial"/>
          <w:sz w:val="20"/>
          <w:szCs w:val="20"/>
        </w:rPr>
        <w:t>r</w:t>
      </w:r>
      <w:r w:rsidR="00DF7E60" w:rsidRPr="00985084">
        <w:rPr>
          <w:rFonts w:ascii="Arial" w:hAnsi="Arial" w:cs="Arial"/>
          <w:sz w:val="20"/>
          <w:szCs w:val="20"/>
        </w:rPr>
        <w:t xml:space="preserve">egistro social de </w:t>
      </w:r>
      <w:r w:rsidR="00D35FFF" w:rsidRPr="00985084">
        <w:rPr>
          <w:rFonts w:ascii="Arial" w:hAnsi="Arial" w:cs="Arial"/>
          <w:sz w:val="20"/>
          <w:szCs w:val="20"/>
        </w:rPr>
        <w:t>h</w:t>
      </w:r>
      <w:r w:rsidR="00DF7E60" w:rsidRPr="00985084">
        <w:rPr>
          <w:rFonts w:ascii="Arial" w:hAnsi="Arial" w:cs="Arial"/>
          <w:sz w:val="20"/>
          <w:szCs w:val="20"/>
        </w:rPr>
        <w:t>ogares en calidad de mayor vulnerabilidad y menores ingresos</w:t>
      </w:r>
      <w:r w:rsidRPr="00985084">
        <w:rPr>
          <w:rFonts w:ascii="Arial" w:hAnsi="Arial" w:cs="Arial"/>
          <w:sz w:val="20"/>
          <w:szCs w:val="20"/>
        </w:rPr>
        <w:t>.</w:t>
      </w:r>
    </w:p>
    <w:p w14:paraId="7C5C7CB5" w14:textId="77777777" w:rsidR="003365FC" w:rsidRPr="00985084" w:rsidRDefault="00B327A6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>T</w:t>
      </w:r>
      <w:r w:rsidR="004B7DCC" w:rsidRPr="00985084">
        <w:rPr>
          <w:rFonts w:ascii="Arial" w:hAnsi="Arial" w:cs="Arial"/>
          <w:sz w:val="20"/>
          <w:szCs w:val="20"/>
        </w:rPr>
        <w:t>ener domicilio en la comuna.</w:t>
      </w:r>
    </w:p>
    <w:p w14:paraId="03291E79" w14:textId="77777777" w:rsidR="003365FC" w:rsidRPr="00985084" w:rsidRDefault="004B7DCC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>Fotocopia de tarjeta cuenta Rut Banco Estado.</w:t>
      </w:r>
    </w:p>
    <w:p w14:paraId="5B82BF07" w14:textId="77777777" w:rsidR="004B7DCC" w:rsidRPr="00985084" w:rsidRDefault="002763E2" w:rsidP="00985084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85084">
        <w:rPr>
          <w:rFonts w:ascii="Arial" w:hAnsi="Arial" w:cs="Arial"/>
          <w:sz w:val="20"/>
          <w:szCs w:val="20"/>
        </w:rPr>
        <w:t>Fotocopia de cuenta Rut</w:t>
      </w:r>
      <w:r w:rsidR="004B7DCC" w:rsidRPr="00985084">
        <w:rPr>
          <w:rFonts w:ascii="Arial" w:hAnsi="Arial" w:cs="Arial"/>
          <w:sz w:val="20"/>
          <w:szCs w:val="20"/>
        </w:rPr>
        <w:t>.</w:t>
      </w:r>
    </w:p>
    <w:p w14:paraId="41E75CCA" w14:textId="77777777" w:rsidR="002E7932" w:rsidRPr="00985084" w:rsidRDefault="002E7932" w:rsidP="00985084">
      <w:pPr>
        <w:pStyle w:val="Textoindependiente"/>
        <w:rPr>
          <w:b/>
          <w:sz w:val="20"/>
          <w:szCs w:val="20"/>
        </w:rPr>
      </w:pPr>
    </w:p>
    <w:p w14:paraId="63DF9BC7" w14:textId="4AFA46A6" w:rsidR="002E7932" w:rsidRDefault="002E7932" w:rsidP="00985084">
      <w:pPr>
        <w:pStyle w:val="Textoindependiente"/>
        <w:rPr>
          <w:b/>
          <w:sz w:val="20"/>
          <w:szCs w:val="20"/>
        </w:rPr>
      </w:pPr>
      <w:r w:rsidRPr="00985084">
        <w:rPr>
          <w:b/>
          <w:sz w:val="20"/>
          <w:szCs w:val="20"/>
        </w:rPr>
        <w:t>VI.- Unidad Ejecutora</w:t>
      </w:r>
    </w:p>
    <w:p w14:paraId="7E751DA6" w14:textId="77777777" w:rsidR="00E75E73" w:rsidRPr="00985084" w:rsidRDefault="00E75E73" w:rsidP="00985084">
      <w:pPr>
        <w:pStyle w:val="Textoindependiente"/>
        <w:rPr>
          <w:b/>
          <w:sz w:val="20"/>
          <w:szCs w:val="20"/>
        </w:rPr>
      </w:pPr>
    </w:p>
    <w:p w14:paraId="79725B76" w14:textId="77777777" w:rsidR="002E7932" w:rsidRPr="00985084" w:rsidRDefault="002E7932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Municipalidad de Mulchén, a través de la Dirección de Desarrollo Comunitario, quedando inserto en ítems de transferencia corriente 24.01.007, Asistencia Social a personas naturales.</w:t>
      </w:r>
    </w:p>
    <w:p w14:paraId="332BB887" w14:textId="77777777" w:rsidR="00D45870" w:rsidRPr="00985084" w:rsidRDefault="00D45870" w:rsidP="00985084">
      <w:pPr>
        <w:pStyle w:val="Textoindependiente"/>
        <w:rPr>
          <w:b/>
          <w:sz w:val="20"/>
          <w:szCs w:val="20"/>
        </w:rPr>
      </w:pPr>
    </w:p>
    <w:p w14:paraId="179656F9" w14:textId="6DFF7737" w:rsidR="00D45870" w:rsidRDefault="00534860" w:rsidP="00985084">
      <w:pPr>
        <w:pStyle w:val="Textoindependiente"/>
        <w:rPr>
          <w:b/>
          <w:sz w:val="20"/>
          <w:szCs w:val="20"/>
        </w:rPr>
      </w:pPr>
      <w:r w:rsidRPr="00985084">
        <w:rPr>
          <w:b/>
          <w:sz w:val="20"/>
          <w:szCs w:val="20"/>
        </w:rPr>
        <w:t>VII</w:t>
      </w:r>
      <w:r w:rsidR="00D45870" w:rsidRPr="00985084">
        <w:rPr>
          <w:b/>
          <w:sz w:val="20"/>
          <w:szCs w:val="20"/>
        </w:rPr>
        <w:t>.-Periodo de Ejecución</w:t>
      </w:r>
    </w:p>
    <w:p w14:paraId="7C8D7A61" w14:textId="77777777" w:rsidR="00E75E73" w:rsidRPr="00985084" w:rsidRDefault="00E75E73" w:rsidP="00985084">
      <w:pPr>
        <w:pStyle w:val="Textoindependiente"/>
        <w:rPr>
          <w:b/>
          <w:sz w:val="20"/>
          <w:szCs w:val="20"/>
        </w:rPr>
      </w:pPr>
    </w:p>
    <w:p w14:paraId="7D933CD6" w14:textId="77777777" w:rsidR="003365FC" w:rsidRPr="00985084" w:rsidRDefault="00D45870" w:rsidP="00985084">
      <w:pPr>
        <w:pStyle w:val="Textoindependiente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985084">
        <w:rPr>
          <w:sz w:val="20"/>
          <w:szCs w:val="20"/>
        </w:rPr>
        <w:t xml:space="preserve">El programa se </w:t>
      </w:r>
      <w:r w:rsidR="00D35FFF" w:rsidRPr="00985084">
        <w:rPr>
          <w:sz w:val="20"/>
          <w:szCs w:val="20"/>
        </w:rPr>
        <w:t>ejecutará</w:t>
      </w:r>
      <w:r w:rsidRPr="00985084">
        <w:rPr>
          <w:sz w:val="20"/>
          <w:szCs w:val="20"/>
        </w:rPr>
        <w:t xml:space="preserve"> durante los me</w:t>
      </w:r>
      <w:r w:rsidR="00BF3D49" w:rsidRPr="00985084">
        <w:rPr>
          <w:sz w:val="20"/>
          <w:szCs w:val="20"/>
        </w:rPr>
        <w:t xml:space="preserve">ses de </w:t>
      </w:r>
      <w:r w:rsidR="00D35FFF" w:rsidRPr="00985084">
        <w:rPr>
          <w:sz w:val="20"/>
          <w:szCs w:val="20"/>
        </w:rPr>
        <w:t>marzo</w:t>
      </w:r>
      <w:r w:rsidR="00BF3D49" w:rsidRPr="00985084">
        <w:rPr>
          <w:sz w:val="20"/>
          <w:szCs w:val="20"/>
        </w:rPr>
        <w:t xml:space="preserve"> a </w:t>
      </w:r>
      <w:r w:rsidR="00D35FFF" w:rsidRPr="00985084">
        <w:rPr>
          <w:sz w:val="20"/>
          <w:szCs w:val="20"/>
        </w:rPr>
        <w:t>diciembre</w:t>
      </w:r>
      <w:r w:rsidR="00BF3D49" w:rsidRPr="00985084">
        <w:rPr>
          <w:sz w:val="20"/>
          <w:szCs w:val="20"/>
        </w:rPr>
        <w:t xml:space="preserve"> de 202</w:t>
      </w:r>
      <w:r w:rsidR="00D35FFF" w:rsidRPr="00985084">
        <w:rPr>
          <w:sz w:val="20"/>
          <w:szCs w:val="20"/>
        </w:rPr>
        <w:t>6</w:t>
      </w:r>
      <w:r w:rsidRPr="00985084">
        <w:rPr>
          <w:sz w:val="20"/>
          <w:szCs w:val="20"/>
        </w:rPr>
        <w:t>.</w:t>
      </w:r>
    </w:p>
    <w:p w14:paraId="1491C84B" w14:textId="77777777" w:rsidR="003365FC" w:rsidRPr="00985084" w:rsidRDefault="00D45870" w:rsidP="00985084">
      <w:pPr>
        <w:pStyle w:val="Textoindependiente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985084">
        <w:rPr>
          <w:sz w:val="20"/>
          <w:szCs w:val="20"/>
        </w:rPr>
        <w:t>Las postulaciones y renovaciones se harán en los m</w:t>
      </w:r>
      <w:r w:rsidR="00BF3D49" w:rsidRPr="00985084">
        <w:rPr>
          <w:sz w:val="20"/>
          <w:szCs w:val="20"/>
        </w:rPr>
        <w:t xml:space="preserve">eses de </w:t>
      </w:r>
      <w:r w:rsidR="00D35FFF" w:rsidRPr="00985084">
        <w:rPr>
          <w:sz w:val="20"/>
          <w:szCs w:val="20"/>
        </w:rPr>
        <w:t>febrero</w:t>
      </w:r>
      <w:r w:rsidR="00BF3D49" w:rsidRPr="00985084">
        <w:rPr>
          <w:sz w:val="20"/>
          <w:szCs w:val="20"/>
        </w:rPr>
        <w:t xml:space="preserve"> y </w:t>
      </w:r>
      <w:r w:rsidR="00D35FFF" w:rsidRPr="00985084">
        <w:rPr>
          <w:sz w:val="20"/>
          <w:szCs w:val="20"/>
        </w:rPr>
        <w:t>abril</w:t>
      </w:r>
      <w:r w:rsidR="00BF3D49" w:rsidRPr="00985084">
        <w:rPr>
          <w:sz w:val="20"/>
          <w:szCs w:val="20"/>
        </w:rPr>
        <w:t xml:space="preserve"> del 202</w:t>
      </w:r>
      <w:r w:rsidR="00D35FFF" w:rsidRPr="00985084">
        <w:rPr>
          <w:sz w:val="20"/>
          <w:szCs w:val="20"/>
        </w:rPr>
        <w:t>6</w:t>
      </w:r>
      <w:r w:rsidRPr="00985084">
        <w:rPr>
          <w:sz w:val="20"/>
          <w:szCs w:val="20"/>
        </w:rPr>
        <w:t>.</w:t>
      </w:r>
    </w:p>
    <w:p w14:paraId="37BDA41D" w14:textId="77777777" w:rsidR="003365FC" w:rsidRPr="00985084" w:rsidRDefault="00D45870" w:rsidP="00985084">
      <w:pPr>
        <w:pStyle w:val="Textoindependiente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985084">
        <w:rPr>
          <w:sz w:val="20"/>
          <w:szCs w:val="20"/>
        </w:rPr>
        <w:t xml:space="preserve">La comisión de selección se reunirá la primera quincena de </w:t>
      </w:r>
      <w:r w:rsidR="00D35FFF" w:rsidRPr="00985084">
        <w:rPr>
          <w:sz w:val="20"/>
          <w:szCs w:val="20"/>
        </w:rPr>
        <w:t>abril</w:t>
      </w:r>
      <w:r w:rsidRPr="00985084">
        <w:rPr>
          <w:sz w:val="20"/>
          <w:szCs w:val="20"/>
        </w:rPr>
        <w:t xml:space="preserve"> para conocer las solicitudes de postulación y renovación.</w:t>
      </w:r>
    </w:p>
    <w:p w14:paraId="014DAF3A" w14:textId="52836EB3" w:rsidR="00D45870" w:rsidRDefault="00D45870" w:rsidP="00985084">
      <w:pPr>
        <w:pStyle w:val="Textoindependiente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985084">
        <w:rPr>
          <w:sz w:val="20"/>
          <w:szCs w:val="20"/>
        </w:rPr>
        <w:t>Los nombres de los alumno</w:t>
      </w:r>
      <w:r w:rsidR="006A7F50" w:rsidRPr="00985084">
        <w:rPr>
          <w:sz w:val="20"/>
          <w:szCs w:val="20"/>
        </w:rPr>
        <w:t xml:space="preserve">s seleccionados para el año </w:t>
      </w:r>
      <w:r w:rsidR="00BF3D49" w:rsidRPr="00985084">
        <w:rPr>
          <w:sz w:val="20"/>
          <w:szCs w:val="20"/>
        </w:rPr>
        <w:t>202</w:t>
      </w:r>
      <w:r w:rsidR="00D35FFF" w:rsidRPr="00985084">
        <w:rPr>
          <w:sz w:val="20"/>
          <w:szCs w:val="20"/>
        </w:rPr>
        <w:t>6</w:t>
      </w:r>
      <w:r w:rsidRPr="00985084">
        <w:rPr>
          <w:sz w:val="20"/>
          <w:szCs w:val="20"/>
        </w:rPr>
        <w:t>, serán dados a conocer dura</w:t>
      </w:r>
      <w:r w:rsidR="00687F34" w:rsidRPr="00985084">
        <w:rPr>
          <w:sz w:val="20"/>
          <w:szCs w:val="20"/>
        </w:rPr>
        <w:t xml:space="preserve">nte la segunda quincena de </w:t>
      </w:r>
      <w:r w:rsidR="00D35FFF" w:rsidRPr="00985084">
        <w:rPr>
          <w:sz w:val="20"/>
          <w:szCs w:val="20"/>
        </w:rPr>
        <w:t>a</w:t>
      </w:r>
      <w:r w:rsidR="00687F34" w:rsidRPr="00985084">
        <w:rPr>
          <w:sz w:val="20"/>
          <w:szCs w:val="20"/>
        </w:rPr>
        <w:t>bril</w:t>
      </w:r>
      <w:r w:rsidRPr="00985084">
        <w:rPr>
          <w:sz w:val="20"/>
          <w:szCs w:val="20"/>
        </w:rPr>
        <w:t>.</w:t>
      </w:r>
    </w:p>
    <w:p w14:paraId="1C47EA83" w14:textId="77777777" w:rsidR="00573D5B" w:rsidRPr="00985084" w:rsidRDefault="00573D5B" w:rsidP="00985084">
      <w:pPr>
        <w:rPr>
          <w:rFonts w:ascii="Arial" w:hAnsi="Arial" w:cs="Arial"/>
          <w:sz w:val="20"/>
          <w:szCs w:val="20"/>
        </w:rPr>
      </w:pPr>
    </w:p>
    <w:p w14:paraId="0DFC5E0A" w14:textId="5A9CCFC0" w:rsidR="00573D5B" w:rsidRDefault="00534860" w:rsidP="00985084">
      <w:pPr>
        <w:pStyle w:val="Ttulo3"/>
        <w:rPr>
          <w:sz w:val="20"/>
          <w:szCs w:val="20"/>
        </w:rPr>
      </w:pPr>
      <w:r w:rsidRPr="00985084">
        <w:rPr>
          <w:sz w:val="20"/>
          <w:szCs w:val="20"/>
        </w:rPr>
        <w:lastRenderedPageBreak/>
        <w:t>VIII</w:t>
      </w:r>
      <w:r w:rsidR="00573D5B" w:rsidRPr="00985084">
        <w:rPr>
          <w:sz w:val="20"/>
          <w:szCs w:val="20"/>
        </w:rPr>
        <w:t>.- EVALUACION</w:t>
      </w:r>
    </w:p>
    <w:p w14:paraId="4CDAE3F9" w14:textId="77777777" w:rsidR="00E75E73" w:rsidRPr="00E75E73" w:rsidRDefault="00E75E73" w:rsidP="00E75E73"/>
    <w:p w14:paraId="79392A33" w14:textId="77777777" w:rsidR="00573D5B" w:rsidRPr="00985084" w:rsidRDefault="00573D5B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Se evaluará semestralmente a los alumnos en relación con el cumplimiento de requisitos exigidos por el reglamento vigente.</w:t>
      </w:r>
    </w:p>
    <w:p w14:paraId="2114D802" w14:textId="77777777" w:rsidR="00534860" w:rsidRPr="00985084" w:rsidRDefault="00534860" w:rsidP="00985084">
      <w:pPr>
        <w:pStyle w:val="Textoindependiente"/>
        <w:rPr>
          <w:b/>
          <w:sz w:val="20"/>
          <w:szCs w:val="20"/>
        </w:rPr>
      </w:pPr>
    </w:p>
    <w:p w14:paraId="37AF8F22" w14:textId="04689E87" w:rsidR="00534860" w:rsidRDefault="00534860" w:rsidP="00985084">
      <w:pPr>
        <w:pStyle w:val="Textoindependiente"/>
        <w:rPr>
          <w:b/>
          <w:sz w:val="20"/>
          <w:szCs w:val="20"/>
        </w:rPr>
      </w:pPr>
      <w:r w:rsidRPr="00985084">
        <w:rPr>
          <w:b/>
          <w:sz w:val="20"/>
          <w:szCs w:val="20"/>
        </w:rPr>
        <w:t>IX</w:t>
      </w:r>
      <w:r w:rsidR="00D35FFF" w:rsidRPr="00985084">
        <w:rPr>
          <w:b/>
          <w:sz w:val="20"/>
          <w:szCs w:val="20"/>
        </w:rPr>
        <w:t>-. RECURSOS</w:t>
      </w:r>
    </w:p>
    <w:p w14:paraId="3C965711" w14:textId="77777777" w:rsidR="00E75E73" w:rsidRPr="00985084" w:rsidRDefault="00E75E73" w:rsidP="00985084">
      <w:pPr>
        <w:pStyle w:val="Textoindependiente"/>
        <w:rPr>
          <w:b/>
          <w:sz w:val="20"/>
          <w:szCs w:val="20"/>
        </w:rPr>
      </w:pPr>
    </w:p>
    <w:p w14:paraId="1D4EE43F" w14:textId="77777777" w:rsidR="00534860" w:rsidRPr="00985084" w:rsidRDefault="00534860" w:rsidP="00985084">
      <w:pPr>
        <w:pStyle w:val="Textoindependiente"/>
        <w:rPr>
          <w:sz w:val="20"/>
          <w:szCs w:val="20"/>
        </w:rPr>
      </w:pPr>
      <w:r w:rsidRPr="00985084">
        <w:rPr>
          <w:sz w:val="20"/>
          <w:szCs w:val="20"/>
        </w:rPr>
        <w:t>Los recu</w:t>
      </w:r>
      <w:r w:rsidR="00BF3D49" w:rsidRPr="00985084">
        <w:rPr>
          <w:sz w:val="20"/>
          <w:szCs w:val="20"/>
        </w:rPr>
        <w:t>rsos necesarios para el año 202</w:t>
      </w:r>
      <w:r w:rsidR="00D35FFF" w:rsidRPr="00985084">
        <w:rPr>
          <w:sz w:val="20"/>
          <w:szCs w:val="20"/>
        </w:rPr>
        <w:t>6</w:t>
      </w:r>
      <w:r w:rsidRPr="00985084">
        <w:rPr>
          <w:sz w:val="20"/>
          <w:szCs w:val="20"/>
        </w:rPr>
        <w:t xml:space="preserve"> ascienden a </w:t>
      </w:r>
      <w:r w:rsidR="00852345" w:rsidRPr="00985084">
        <w:rPr>
          <w:b/>
          <w:sz w:val="20"/>
          <w:szCs w:val="20"/>
        </w:rPr>
        <w:t>M</w:t>
      </w:r>
      <w:r w:rsidR="0045210D" w:rsidRPr="00985084">
        <w:rPr>
          <w:b/>
          <w:sz w:val="20"/>
          <w:szCs w:val="20"/>
        </w:rPr>
        <w:t>$</w:t>
      </w:r>
      <w:r w:rsidR="00D35FFF" w:rsidRPr="00985084">
        <w:rPr>
          <w:b/>
          <w:sz w:val="20"/>
          <w:szCs w:val="20"/>
        </w:rPr>
        <w:t xml:space="preserve"> 32</w:t>
      </w:r>
      <w:r w:rsidR="000B5D7E" w:rsidRPr="00985084">
        <w:rPr>
          <w:b/>
          <w:sz w:val="20"/>
          <w:szCs w:val="20"/>
        </w:rPr>
        <w:t>.</w:t>
      </w:r>
      <w:r w:rsidR="00852345" w:rsidRPr="00985084">
        <w:rPr>
          <w:b/>
          <w:sz w:val="20"/>
          <w:szCs w:val="20"/>
        </w:rPr>
        <w:t>000</w:t>
      </w:r>
      <w:r w:rsidRPr="00985084">
        <w:rPr>
          <w:b/>
          <w:sz w:val="20"/>
          <w:szCs w:val="20"/>
        </w:rPr>
        <w:t xml:space="preserve">, </w:t>
      </w:r>
      <w:r w:rsidRPr="00985084">
        <w:rPr>
          <w:sz w:val="20"/>
          <w:szCs w:val="20"/>
        </w:rPr>
        <w:t xml:space="preserve">con cargo al </w:t>
      </w:r>
      <w:r w:rsidR="00D35FFF" w:rsidRPr="00985084">
        <w:rPr>
          <w:sz w:val="20"/>
          <w:szCs w:val="20"/>
        </w:rPr>
        <w:t>p</w:t>
      </w:r>
      <w:r w:rsidRPr="00985084">
        <w:rPr>
          <w:sz w:val="20"/>
          <w:szCs w:val="20"/>
        </w:rPr>
        <w:t xml:space="preserve">resupuesto </w:t>
      </w:r>
      <w:r w:rsidR="00D35FFF" w:rsidRPr="00985084">
        <w:rPr>
          <w:sz w:val="20"/>
          <w:szCs w:val="20"/>
        </w:rPr>
        <w:t>m</w:t>
      </w:r>
      <w:r w:rsidRPr="00985084">
        <w:rPr>
          <w:sz w:val="20"/>
          <w:szCs w:val="20"/>
        </w:rPr>
        <w:t>unicipal vigente.</w:t>
      </w:r>
    </w:p>
    <w:p w14:paraId="769712A9" w14:textId="77777777" w:rsidR="00573D5B" w:rsidRPr="00985084" w:rsidRDefault="00573D5B" w:rsidP="00985084">
      <w:pPr>
        <w:rPr>
          <w:rFonts w:ascii="Arial" w:hAnsi="Arial" w:cs="Arial"/>
          <w:sz w:val="20"/>
          <w:szCs w:val="20"/>
        </w:rPr>
      </w:pPr>
    </w:p>
    <w:p w14:paraId="1CB3CC11" w14:textId="77777777" w:rsidR="006A2A97" w:rsidRPr="00985084" w:rsidRDefault="006A2A97" w:rsidP="00985084">
      <w:pPr>
        <w:rPr>
          <w:rFonts w:ascii="Arial" w:eastAsia="Arial Unicode MS" w:hAnsi="Arial" w:cs="Arial"/>
          <w:b/>
          <w:sz w:val="20"/>
          <w:szCs w:val="20"/>
        </w:rPr>
      </w:pPr>
      <w:r w:rsidRPr="00985084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              </w:t>
      </w:r>
    </w:p>
    <w:p w14:paraId="38A86698" w14:textId="77777777" w:rsidR="006A2A97" w:rsidRPr="00985084" w:rsidRDefault="006A2A97" w:rsidP="00985084">
      <w:pPr>
        <w:jc w:val="both"/>
        <w:rPr>
          <w:rFonts w:ascii="Arial" w:eastAsia="Arial Unicode MS" w:hAnsi="Arial" w:cs="Arial"/>
          <w:sz w:val="20"/>
          <w:szCs w:val="20"/>
          <w:lang w:val="pt-BR"/>
        </w:rPr>
      </w:pPr>
      <w:r w:rsidRPr="00985084">
        <w:rPr>
          <w:rFonts w:ascii="Arial" w:eastAsia="Arial Unicode MS" w:hAnsi="Arial" w:cs="Arial"/>
          <w:sz w:val="20"/>
          <w:szCs w:val="20"/>
          <w:lang w:val="pt-BR"/>
        </w:rPr>
        <w:t xml:space="preserve">                                                           </w:t>
      </w:r>
    </w:p>
    <w:p w14:paraId="2F749476" w14:textId="77777777" w:rsidR="00534860" w:rsidRPr="00985084" w:rsidRDefault="00D35FFF" w:rsidP="00985084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/>
        <w:ind w:left="335"/>
        <w:jc w:val="center"/>
        <w:rPr>
          <w:rFonts w:ascii="Arial" w:hAnsi="Arial" w:cs="Arial"/>
          <w:color w:val="000000"/>
          <w:sz w:val="20"/>
          <w:szCs w:val="20"/>
        </w:rPr>
      </w:pPr>
      <w:r w:rsidRPr="00985084">
        <w:rPr>
          <w:rFonts w:ascii="Arial" w:hAnsi="Arial" w:cs="Arial"/>
          <w:b/>
          <w:color w:val="000000"/>
          <w:sz w:val="20"/>
          <w:szCs w:val="20"/>
        </w:rPr>
        <w:t>ELISEO AGUILLON MICHEL</w:t>
      </w:r>
    </w:p>
    <w:p w14:paraId="26703209" w14:textId="77777777" w:rsidR="00D35FFF" w:rsidRPr="00985084" w:rsidRDefault="00055480" w:rsidP="00985084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/>
        <w:ind w:left="335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85084">
        <w:rPr>
          <w:rFonts w:ascii="Arial" w:hAnsi="Arial" w:cs="Arial"/>
          <w:b/>
          <w:color w:val="000000"/>
          <w:sz w:val="20"/>
          <w:szCs w:val="20"/>
        </w:rPr>
        <w:t xml:space="preserve">DIRECTOR </w:t>
      </w:r>
      <w:r w:rsidR="00534860" w:rsidRPr="0098508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93C3B77" w14:textId="5C1B6D6C" w:rsidR="00534860" w:rsidRPr="00985084" w:rsidRDefault="009A6DB6" w:rsidP="00985084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/>
        <w:ind w:left="335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85084">
        <w:rPr>
          <w:rFonts w:ascii="Arial" w:hAnsi="Arial" w:cs="Arial"/>
          <w:b/>
          <w:color w:val="000000"/>
          <w:sz w:val="20"/>
          <w:szCs w:val="20"/>
        </w:rPr>
        <w:t xml:space="preserve">DIRECCION </w:t>
      </w:r>
      <w:r w:rsidR="00534860" w:rsidRPr="00985084">
        <w:rPr>
          <w:rFonts w:ascii="Arial" w:hAnsi="Arial" w:cs="Arial"/>
          <w:b/>
          <w:color w:val="000000"/>
          <w:sz w:val="20"/>
          <w:szCs w:val="20"/>
        </w:rPr>
        <w:t>DESARROLLO COMUNITARIO</w:t>
      </w:r>
    </w:p>
    <w:p w14:paraId="56C226E9" w14:textId="77777777" w:rsidR="003365FC" w:rsidRPr="00985084" w:rsidRDefault="003365FC" w:rsidP="00985084">
      <w:pPr>
        <w:pStyle w:val="NormalWeb"/>
        <w:shd w:val="clear" w:color="auto" w:fill="FFFFFF"/>
        <w:tabs>
          <w:tab w:val="left" w:pos="2552"/>
        </w:tabs>
        <w:spacing w:before="0" w:beforeAutospacing="0" w:after="0" w:afterAutospacing="0"/>
        <w:ind w:left="335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5B9AF3" w14:textId="77777777" w:rsidR="006A2A97" w:rsidRPr="00985084" w:rsidRDefault="00534860" w:rsidP="00985084">
      <w:pPr>
        <w:jc w:val="both"/>
        <w:rPr>
          <w:rFonts w:ascii="Arial" w:eastAsia="Arial Unicode MS" w:hAnsi="Arial" w:cs="Arial"/>
          <w:sz w:val="20"/>
          <w:szCs w:val="20"/>
        </w:rPr>
      </w:pPr>
      <w:r w:rsidRPr="00985084">
        <w:rPr>
          <w:rFonts w:ascii="Arial" w:eastAsia="Arial Unicode MS" w:hAnsi="Arial" w:cs="Arial"/>
          <w:sz w:val="20"/>
          <w:szCs w:val="20"/>
          <w:lang w:val="pt-BR"/>
        </w:rPr>
        <w:t>MULCHÉN</w:t>
      </w:r>
      <w:r w:rsidR="006A2A97" w:rsidRPr="00985084">
        <w:rPr>
          <w:rFonts w:ascii="Arial" w:eastAsia="Arial Unicode MS" w:hAnsi="Arial" w:cs="Arial"/>
          <w:sz w:val="20"/>
          <w:szCs w:val="20"/>
          <w:lang w:val="pt-BR"/>
        </w:rPr>
        <w:t xml:space="preserve">, </w:t>
      </w:r>
      <w:proofErr w:type="spellStart"/>
      <w:r w:rsidR="00D950CA" w:rsidRPr="00985084">
        <w:rPr>
          <w:rFonts w:ascii="Arial" w:eastAsia="Arial Unicode MS" w:hAnsi="Arial" w:cs="Arial"/>
          <w:sz w:val="20"/>
          <w:szCs w:val="20"/>
          <w:lang w:val="pt-BR"/>
        </w:rPr>
        <w:t>julio</w:t>
      </w:r>
      <w:proofErr w:type="spellEnd"/>
      <w:r w:rsidR="007E56D4" w:rsidRPr="00985084">
        <w:rPr>
          <w:rFonts w:ascii="Arial" w:eastAsia="Arial Unicode MS" w:hAnsi="Arial" w:cs="Arial"/>
          <w:sz w:val="20"/>
          <w:szCs w:val="20"/>
          <w:lang w:val="pt-BR"/>
        </w:rPr>
        <w:t xml:space="preserve"> de 202</w:t>
      </w:r>
      <w:r w:rsidR="00D35FFF" w:rsidRPr="00985084">
        <w:rPr>
          <w:rFonts w:ascii="Arial" w:eastAsia="Arial Unicode MS" w:hAnsi="Arial" w:cs="Arial"/>
          <w:sz w:val="20"/>
          <w:szCs w:val="20"/>
          <w:lang w:val="pt-BR"/>
        </w:rPr>
        <w:t>5</w:t>
      </w:r>
      <w:r w:rsidRPr="00985084">
        <w:rPr>
          <w:rFonts w:ascii="Arial" w:eastAsia="Arial Unicode MS" w:hAnsi="Arial" w:cs="Arial"/>
          <w:sz w:val="20"/>
          <w:szCs w:val="20"/>
          <w:lang w:val="pt-BR"/>
        </w:rPr>
        <w:t>.</w:t>
      </w:r>
    </w:p>
    <w:sectPr w:rsidR="006A2A97" w:rsidRPr="00985084" w:rsidSect="006038CE">
      <w:pgSz w:w="12240" w:h="20160" w:code="5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03"/>
    <w:multiLevelType w:val="hybridMultilevel"/>
    <w:tmpl w:val="5AAAB89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44A"/>
    <w:multiLevelType w:val="hybridMultilevel"/>
    <w:tmpl w:val="8228DE4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0A72AA"/>
    <w:multiLevelType w:val="hybridMultilevel"/>
    <w:tmpl w:val="CC48682C"/>
    <w:lvl w:ilvl="0" w:tplc="DC2ACEB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D952C8"/>
    <w:multiLevelType w:val="hybridMultilevel"/>
    <w:tmpl w:val="25628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D6496"/>
    <w:multiLevelType w:val="hybridMultilevel"/>
    <w:tmpl w:val="EB54AA8C"/>
    <w:lvl w:ilvl="0" w:tplc="245C1F1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C74D9"/>
    <w:multiLevelType w:val="hybridMultilevel"/>
    <w:tmpl w:val="958236F8"/>
    <w:lvl w:ilvl="0" w:tplc="3320B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4210D"/>
    <w:multiLevelType w:val="hybridMultilevel"/>
    <w:tmpl w:val="42E254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F26E5"/>
    <w:multiLevelType w:val="hybridMultilevel"/>
    <w:tmpl w:val="AFA25AE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5B"/>
    <w:rsid w:val="000162FA"/>
    <w:rsid w:val="000230AB"/>
    <w:rsid w:val="00026BB4"/>
    <w:rsid w:val="00055480"/>
    <w:rsid w:val="000B5D7E"/>
    <w:rsid w:val="000C3678"/>
    <w:rsid w:val="00184478"/>
    <w:rsid w:val="001C7F72"/>
    <w:rsid w:val="00217679"/>
    <w:rsid w:val="002763E2"/>
    <w:rsid w:val="002D3399"/>
    <w:rsid w:val="002E31DA"/>
    <w:rsid w:val="002E7932"/>
    <w:rsid w:val="002F0A05"/>
    <w:rsid w:val="003365FC"/>
    <w:rsid w:val="00346839"/>
    <w:rsid w:val="00371F37"/>
    <w:rsid w:val="0045210D"/>
    <w:rsid w:val="004B7DCC"/>
    <w:rsid w:val="00534860"/>
    <w:rsid w:val="00563663"/>
    <w:rsid w:val="00573D5B"/>
    <w:rsid w:val="0058361C"/>
    <w:rsid w:val="006038CE"/>
    <w:rsid w:val="00606A33"/>
    <w:rsid w:val="00687F34"/>
    <w:rsid w:val="006A2A97"/>
    <w:rsid w:val="006A7F50"/>
    <w:rsid w:val="007505AB"/>
    <w:rsid w:val="007E520C"/>
    <w:rsid w:val="007E56D4"/>
    <w:rsid w:val="00802116"/>
    <w:rsid w:val="00852345"/>
    <w:rsid w:val="008C17B9"/>
    <w:rsid w:val="00985084"/>
    <w:rsid w:val="009A6DB6"/>
    <w:rsid w:val="00A359E0"/>
    <w:rsid w:val="00A459D3"/>
    <w:rsid w:val="00A5747A"/>
    <w:rsid w:val="00AA5347"/>
    <w:rsid w:val="00AB67F3"/>
    <w:rsid w:val="00B327A6"/>
    <w:rsid w:val="00B421F7"/>
    <w:rsid w:val="00BA3A2F"/>
    <w:rsid w:val="00BC17E0"/>
    <w:rsid w:val="00BF3D49"/>
    <w:rsid w:val="00C44568"/>
    <w:rsid w:val="00D35FFF"/>
    <w:rsid w:val="00D45870"/>
    <w:rsid w:val="00D83293"/>
    <w:rsid w:val="00D950CA"/>
    <w:rsid w:val="00DF7E60"/>
    <w:rsid w:val="00E75E73"/>
    <w:rsid w:val="00EB28EF"/>
    <w:rsid w:val="00F6613C"/>
    <w:rsid w:val="00F96492"/>
    <w:rsid w:val="00FC44FC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4486"/>
  <w15:docId w15:val="{A509DCE0-E2A8-4527-BC2C-6A7CC7CB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3D5B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unhideWhenUsed/>
    <w:qFormat/>
    <w:rsid w:val="00573D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nhideWhenUsed/>
    <w:qFormat/>
    <w:rsid w:val="00573D5B"/>
    <w:pPr>
      <w:keepNext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3D5B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3D5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73D5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573D5B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573D5B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573D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8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8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semiHidden/>
    <w:unhideWhenUsed/>
    <w:rsid w:val="00534860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</dc:creator>
  <cp:lastModifiedBy>Romina C</cp:lastModifiedBy>
  <cp:revision>2</cp:revision>
  <cp:lastPrinted>2023-03-15T12:30:00Z</cp:lastPrinted>
  <dcterms:created xsi:type="dcterms:W3CDTF">2026-03-03T13:24:00Z</dcterms:created>
  <dcterms:modified xsi:type="dcterms:W3CDTF">2026-03-03T13:24:00Z</dcterms:modified>
</cp:coreProperties>
</file>